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2A" w:rsidRPr="00242E5D" w:rsidRDefault="00F2762A" w:rsidP="00F2762A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Pr="00242E5D">
        <w:rPr>
          <w:b/>
          <w:sz w:val="28"/>
        </w:rPr>
        <w:t>СОВЕТ</w:t>
      </w:r>
    </w:p>
    <w:p w:rsidR="00F2762A" w:rsidRPr="00242E5D" w:rsidRDefault="00F2762A" w:rsidP="00F2762A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Приволжского  </w:t>
      </w:r>
      <w:r w:rsidRPr="00242E5D">
        <w:rPr>
          <w:b/>
          <w:sz w:val="28"/>
        </w:rPr>
        <w:t>муници</w:t>
      </w:r>
      <w:r>
        <w:rPr>
          <w:b/>
          <w:sz w:val="28"/>
        </w:rPr>
        <w:t xml:space="preserve">пального образования </w:t>
      </w:r>
    </w:p>
    <w:p w:rsidR="00F2762A" w:rsidRPr="00242E5D" w:rsidRDefault="00F2762A" w:rsidP="00F2762A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Pr="00242E5D">
        <w:rPr>
          <w:b/>
          <w:sz w:val="28"/>
        </w:rPr>
        <w:t>Марксовского муниципального района</w:t>
      </w:r>
    </w:p>
    <w:p w:rsidR="00F2762A" w:rsidRPr="00242E5D" w:rsidRDefault="00F2762A" w:rsidP="00F2762A">
      <w:pPr>
        <w:ind w:left="720"/>
        <w:jc w:val="center"/>
        <w:rPr>
          <w:b/>
          <w:sz w:val="28"/>
        </w:rPr>
      </w:pPr>
      <w:r w:rsidRPr="00242E5D">
        <w:rPr>
          <w:b/>
          <w:sz w:val="28"/>
        </w:rPr>
        <w:t>Саратовской области</w:t>
      </w:r>
    </w:p>
    <w:p w:rsidR="00F2762A" w:rsidRDefault="00F2762A" w:rsidP="00F2762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F2762A" w:rsidRPr="00242E5D" w:rsidRDefault="00F2762A" w:rsidP="00F2762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</w:t>
      </w:r>
      <w:r w:rsidRPr="00242E5D">
        <w:rPr>
          <w:rFonts w:ascii="Times New Roman" w:hAnsi="Times New Roman"/>
          <w:sz w:val="28"/>
          <w:szCs w:val="28"/>
        </w:rPr>
        <w:t>РЕШЕНИЕ</w:t>
      </w:r>
    </w:p>
    <w:p w:rsidR="00F2762A" w:rsidRPr="00242E5D" w:rsidRDefault="00F2762A" w:rsidP="00F2762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F2762A" w:rsidRPr="00B414FE" w:rsidRDefault="00F2762A" w:rsidP="00F2762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B414F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10.12.2024г  № 28/102</w:t>
      </w:r>
    </w:p>
    <w:p w:rsidR="00F2762A" w:rsidRDefault="00F2762A" w:rsidP="00F2762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F2762A" w:rsidRDefault="00F2762A" w:rsidP="00F2762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F2762A" w:rsidRPr="00C95DA5" w:rsidRDefault="00F2762A" w:rsidP="00F2762A">
      <w:pPr>
        <w:jc w:val="both"/>
        <w:rPr>
          <w:b/>
          <w:color w:val="000000"/>
        </w:rPr>
      </w:pPr>
      <w:r>
        <w:rPr>
          <w:b/>
          <w:sz w:val="28"/>
          <w:szCs w:val="28"/>
        </w:rPr>
        <w:t>О внесении изменений в решение Совета Приволжского муниципального образования от 14.12.2018г. № 24/66 «О присвоении наименования вновь образованной территории элемента планировочной структуры, местоположение: Приволжское село, Тополек территория СНТ»</w:t>
      </w:r>
    </w:p>
    <w:p w:rsidR="00F2762A" w:rsidRPr="006C5C98" w:rsidRDefault="00F2762A" w:rsidP="00F2762A">
      <w:pPr>
        <w:spacing w:line="240" w:lineRule="atLeast"/>
        <w:ind w:firstLine="709"/>
        <w:jc w:val="both"/>
        <w:rPr>
          <w:sz w:val="28"/>
          <w:szCs w:val="28"/>
        </w:rPr>
      </w:pPr>
    </w:p>
    <w:p w:rsidR="00F2762A" w:rsidRDefault="00F2762A" w:rsidP="00F2762A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 закон «Об общих принципах организации местного </w:t>
      </w:r>
      <w:r w:rsidRPr="00BC1589">
        <w:rPr>
          <w:sz w:val="28"/>
          <w:szCs w:val="28"/>
        </w:rPr>
        <w:t>самоуправления  в Российской Федерации»,</w:t>
      </w:r>
      <w:r>
        <w:rPr>
          <w:sz w:val="28"/>
          <w:szCs w:val="28"/>
        </w:rPr>
        <w:t xml:space="preserve">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47 раздела</w:t>
      </w:r>
      <w:r w:rsidRPr="006C5C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Постановления</w:t>
      </w:r>
      <w:r w:rsidRPr="00BC1589">
        <w:rPr>
          <w:sz w:val="28"/>
          <w:szCs w:val="28"/>
        </w:rPr>
        <w:t xml:space="preserve"> Правительства Российской Федерации от 19 ноября</w:t>
      </w:r>
      <w:proofErr w:type="gramEnd"/>
      <w:r w:rsidRPr="00BC1589">
        <w:rPr>
          <w:sz w:val="28"/>
          <w:szCs w:val="28"/>
        </w:rPr>
        <w:t xml:space="preserve"> </w:t>
      </w:r>
      <w:proofErr w:type="gramStart"/>
      <w:r w:rsidRPr="00BC1589">
        <w:rPr>
          <w:sz w:val="28"/>
          <w:szCs w:val="28"/>
        </w:rPr>
        <w:t xml:space="preserve">2014 года № 1221 «Об утверждении Правил присвоения, изменения и аннулирования адресов», </w:t>
      </w:r>
      <w:r w:rsidRPr="00BC1589">
        <w:rPr>
          <w:bCs/>
          <w:kern w:val="36"/>
          <w:sz w:val="28"/>
          <w:szCs w:val="28"/>
        </w:rPr>
        <w:t>Постановлением Правительства РФ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BC1589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</w:t>
      </w:r>
      <w:r w:rsidRPr="00BC1589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BC1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Марксовского муниципального района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Саратовской</w:t>
      </w:r>
      <w:proofErr w:type="gramEnd"/>
      <w:r w:rsidRPr="00BC1589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образования </w:t>
      </w:r>
      <w:r w:rsidRPr="00BC1589">
        <w:rPr>
          <w:sz w:val="28"/>
          <w:szCs w:val="28"/>
        </w:rPr>
        <w:t xml:space="preserve"> </w:t>
      </w:r>
    </w:p>
    <w:p w:rsidR="00F2762A" w:rsidRDefault="00F2762A" w:rsidP="00F2762A">
      <w:pPr>
        <w:spacing w:line="240" w:lineRule="atLeast"/>
        <w:ind w:firstLine="709"/>
        <w:jc w:val="both"/>
        <w:rPr>
          <w:sz w:val="28"/>
          <w:szCs w:val="28"/>
        </w:rPr>
      </w:pPr>
    </w:p>
    <w:p w:rsidR="00F2762A" w:rsidRDefault="00F2762A" w:rsidP="00F2762A">
      <w:pPr>
        <w:spacing w:line="240" w:lineRule="atLeast"/>
        <w:ind w:firstLine="709"/>
        <w:jc w:val="both"/>
        <w:rPr>
          <w:sz w:val="28"/>
          <w:szCs w:val="28"/>
        </w:rPr>
      </w:pPr>
    </w:p>
    <w:p w:rsidR="00F2762A" w:rsidRPr="00955A67" w:rsidRDefault="00F2762A" w:rsidP="00F2762A">
      <w:pPr>
        <w:ind w:firstLine="708"/>
        <w:jc w:val="center"/>
        <w:rPr>
          <w:b/>
          <w:sz w:val="28"/>
          <w:szCs w:val="28"/>
        </w:rPr>
      </w:pPr>
      <w:r w:rsidRPr="00955A67">
        <w:rPr>
          <w:b/>
          <w:sz w:val="28"/>
          <w:szCs w:val="28"/>
        </w:rPr>
        <w:t>РЕШИЛ:</w:t>
      </w:r>
    </w:p>
    <w:p w:rsidR="00F2762A" w:rsidRPr="00955A67" w:rsidRDefault="00F2762A" w:rsidP="00F2762A">
      <w:pPr>
        <w:rPr>
          <w:sz w:val="28"/>
          <w:szCs w:val="28"/>
        </w:rPr>
      </w:pPr>
    </w:p>
    <w:p w:rsidR="00F2762A" w:rsidRPr="00081C21" w:rsidRDefault="00F2762A" w:rsidP="00F2762A">
      <w:pPr>
        <w:jc w:val="both"/>
        <w:rPr>
          <w:b/>
          <w:color w:val="000000"/>
        </w:rPr>
      </w:pPr>
      <w:r>
        <w:rPr>
          <w:sz w:val="28"/>
          <w:szCs w:val="28"/>
        </w:rPr>
        <w:t xml:space="preserve">1. Внести в решение Совета Приволжского муниципального образования от </w:t>
      </w:r>
      <w:r w:rsidRPr="0000033A">
        <w:rPr>
          <w:sz w:val="28"/>
          <w:szCs w:val="28"/>
        </w:rPr>
        <w:t xml:space="preserve">14.12.2018г. № </w:t>
      </w:r>
      <w:r>
        <w:rPr>
          <w:sz w:val="28"/>
          <w:szCs w:val="28"/>
        </w:rPr>
        <w:t>24/66</w:t>
      </w:r>
      <w:r w:rsidRPr="0000033A">
        <w:rPr>
          <w:sz w:val="28"/>
          <w:szCs w:val="28"/>
        </w:rPr>
        <w:t xml:space="preserve"> </w:t>
      </w:r>
      <w:r w:rsidRPr="00081C21">
        <w:rPr>
          <w:sz w:val="28"/>
          <w:szCs w:val="28"/>
        </w:rPr>
        <w:t>«О присвоении наименования вновь образованной территории элемента планировочной с</w:t>
      </w:r>
      <w:r>
        <w:rPr>
          <w:sz w:val="28"/>
          <w:szCs w:val="28"/>
        </w:rPr>
        <w:t>труктуры, местоположение</w:t>
      </w:r>
      <w:r w:rsidRPr="00081C21">
        <w:rPr>
          <w:sz w:val="28"/>
          <w:szCs w:val="28"/>
        </w:rPr>
        <w:t>: Приволжское село, Тополек территория СНТ»</w:t>
      </w:r>
      <w:r>
        <w:rPr>
          <w:sz w:val="28"/>
          <w:szCs w:val="28"/>
        </w:rPr>
        <w:t xml:space="preserve"> следующие изменения:</w:t>
      </w:r>
    </w:p>
    <w:p w:rsidR="00F2762A" w:rsidRDefault="00F2762A" w:rsidP="00F2762A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Текст решения изложить в следующей редакции:</w:t>
      </w:r>
      <w:r w:rsidRPr="00A03ADC">
        <w:rPr>
          <w:sz w:val="28"/>
          <w:szCs w:val="28"/>
        </w:rPr>
        <w:t xml:space="preserve"> </w:t>
      </w:r>
    </w:p>
    <w:p w:rsidR="00F2762A" w:rsidRDefault="00F2762A" w:rsidP="00F2762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 Вновь образованной территории элемента планировочной структуры присвоить наименование и нижеуказанный адрес адресного объекта</w:t>
      </w:r>
      <w:r w:rsidRPr="00EE437A">
        <w:rPr>
          <w:sz w:val="28"/>
          <w:szCs w:val="28"/>
        </w:rPr>
        <w:t xml:space="preserve"> считать</w:t>
      </w:r>
      <w:r>
        <w:rPr>
          <w:sz w:val="28"/>
          <w:szCs w:val="28"/>
        </w:rPr>
        <w:t xml:space="preserve"> присвоенным</w:t>
      </w:r>
      <w:r w:rsidRPr="00EE437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2762A" w:rsidRPr="00BB0DAA" w:rsidRDefault="00F2762A" w:rsidP="00F2762A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3D4311">
        <w:rPr>
          <w:sz w:val="28"/>
          <w:szCs w:val="28"/>
          <w:lang w:bidi="ru-RU"/>
        </w:rPr>
        <w:lastRenderedPageBreak/>
        <w:t xml:space="preserve">- территория: Российская Федерация, Саратовская область, </w:t>
      </w:r>
      <w:proofErr w:type="spellStart"/>
      <w:r w:rsidRPr="003D4311">
        <w:rPr>
          <w:sz w:val="28"/>
          <w:szCs w:val="28"/>
          <w:lang w:bidi="ru-RU"/>
        </w:rPr>
        <w:t>Марксовски</w:t>
      </w:r>
      <w:r>
        <w:rPr>
          <w:sz w:val="28"/>
          <w:szCs w:val="28"/>
          <w:lang w:bidi="ru-RU"/>
        </w:rPr>
        <w:t>й</w:t>
      </w:r>
      <w:proofErr w:type="spellEnd"/>
      <w:r>
        <w:rPr>
          <w:sz w:val="28"/>
          <w:szCs w:val="28"/>
          <w:lang w:bidi="ru-RU"/>
        </w:rPr>
        <w:t xml:space="preserve"> муниципальный район, сельское  поселение Приволжское, территория СНТ Тополек</w:t>
      </w:r>
      <w:r>
        <w:rPr>
          <w:bCs/>
          <w:sz w:val="28"/>
          <w:szCs w:val="28"/>
        </w:rPr>
        <w:t>»</w:t>
      </w:r>
      <w:r w:rsidRPr="003D4311">
        <w:rPr>
          <w:bCs/>
          <w:sz w:val="28"/>
          <w:szCs w:val="28"/>
        </w:rPr>
        <w:t>.</w:t>
      </w:r>
    </w:p>
    <w:p w:rsidR="00F2762A" w:rsidRPr="00BC1589" w:rsidRDefault="00F2762A" w:rsidP="00F2762A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2762A" w:rsidRPr="00BC1589" w:rsidRDefault="00F2762A" w:rsidP="00F2762A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t xml:space="preserve">3. Настоящее </w:t>
      </w:r>
      <w:r w:rsidRPr="00BC1589">
        <w:rPr>
          <w:rFonts w:cs="Calibri"/>
          <w:sz w:val="28"/>
          <w:szCs w:val="28"/>
        </w:rPr>
        <w:t xml:space="preserve">решение опубликовать в МУП ЕРМ СМИ </w:t>
      </w:r>
      <w:r w:rsidRPr="00BC1589">
        <w:rPr>
          <w:sz w:val="28"/>
          <w:szCs w:val="28"/>
        </w:rPr>
        <w:t xml:space="preserve">«Воложка» и разместить </w:t>
      </w:r>
      <w:r w:rsidRPr="00BC1589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Приволжского </w:t>
      </w:r>
      <w:r w:rsidRPr="00BC1589">
        <w:rPr>
          <w:color w:val="000000"/>
          <w:sz w:val="28"/>
          <w:szCs w:val="28"/>
        </w:rPr>
        <w:t>муници</w:t>
      </w:r>
      <w:r>
        <w:rPr>
          <w:color w:val="000000"/>
          <w:sz w:val="28"/>
          <w:szCs w:val="28"/>
        </w:rPr>
        <w:t>пального образования Марксовского муниципального района Саратовской области.</w:t>
      </w:r>
      <w:r w:rsidRPr="00BC1589">
        <w:rPr>
          <w:sz w:val="28"/>
          <w:szCs w:val="28"/>
        </w:rPr>
        <w:t xml:space="preserve"> </w:t>
      </w:r>
    </w:p>
    <w:p w:rsidR="00F2762A" w:rsidRDefault="00F2762A" w:rsidP="00F2762A">
      <w:pPr>
        <w:jc w:val="both"/>
        <w:rPr>
          <w:sz w:val="28"/>
          <w:szCs w:val="28"/>
        </w:rPr>
      </w:pPr>
    </w:p>
    <w:p w:rsidR="00F2762A" w:rsidRDefault="00F2762A" w:rsidP="00F2762A">
      <w:pPr>
        <w:jc w:val="both"/>
        <w:rPr>
          <w:sz w:val="28"/>
          <w:szCs w:val="28"/>
        </w:rPr>
      </w:pPr>
    </w:p>
    <w:p w:rsidR="00F2762A" w:rsidRDefault="00F2762A" w:rsidP="00F2762A">
      <w:pPr>
        <w:jc w:val="both"/>
        <w:rPr>
          <w:sz w:val="28"/>
          <w:szCs w:val="28"/>
        </w:rPr>
      </w:pPr>
    </w:p>
    <w:p w:rsidR="00F2762A" w:rsidRPr="00955A67" w:rsidRDefault="00F2762A" w:rsidP="00F2762A">
      <w:pPr>
        <w:jc w:val="both"/>
        <w:rPr>
          <w:sz w:val="28"/>
          <w:szCs w:val="28"/>
        </w:rPr>
      </w:pPr>
    </w:p>
    <w:p w:rsidR="00F2762A" w:rsidRDefault="00F2762A" w:rsidP="00F2762A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Приволжского</w:t>
      </w:r>
      <w:proofErr w:type="gramEnd"/>
      <w:r>
        <w:rPr>
          <w:sz w:val="28"/>
          <w:szCs w:val="28"/>
        </w:rPr>
        <w:t xml:space="preserve"> </w:t>
      </w:r>
    </w:p>
    <w:p w:rsidR="00F2762A" w:rsidRDefault="00F2762A" w:rsidP="00F2762A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55A67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ния </w:t>
      </w:r>
      <w:r w:rsidRPr="00955A67">
        <w:rPr>
          <w:sz w:val="28"/>
          <w:szCs w:val="28"/>
        </w:rPr>
        <w:t xml:space="preserve">  </w:t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Т.Ж.Джусубалиев</w:t>
      </w:r>
      <w:proofErr w:type="spellEnd"/>
    </w:p>
    <w:p w:rsidR="00F2762A" w:rsidRPr="00C54E37" w:rsidRDefault="00F2762A" w:rsidP="00F2762A">
      <w:pPr>
        <w:rPr>
          <w:sz w:val="28"/>
          <w:szCs w:val="28"/>
        </w:rPr>
      </w:pPr>
    </w:p>
    <w:p w:rsidR="00F2762A" w:rsidRPr="00C54E37" w:rsidRDefault="00F2762A" w:rsidP="00F2762A">
      <w:pPr>
        <w:rPr>
          <w:sz w:val="28"/>
          <w:szCs w:val="28"/>
        </w:rPr>
      </w:pPr>
    </w:p>
    <w:p w:rsidR="00F2762A" w:rsidRPr="00C54E37" w:rsidRDefault="00F2762A" w:rsidP="00F2762A">
      <w:pPr>
        <w:rPr>
          <w:sz w:val="28"/>
          <w:szCs w:val="28"/>
        </w:rPr>
      </w:pPr>
    </w:p>
    <w:p w:rsidR="00FE0923" w:rsidRDefault="00FE0923"/>
    <w:sectPr w:rsidR="00FE0923" w:rsidSect="001F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62A"/>
    <w:rsid w:val="001F2C30"/>
    <w:rsid w:val="008A4FF0"/>
    <w:rsid w:val="00F2762A"/>
    <w:rsid w:val="00FE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276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dcterms:created xsi:type="dcterms:W3CDTF">2025-02-11T10:57:00Z</dcterms:created>
  <dcterms:modified xsi:type="dcterms:W3CDTF">2025-02-11T10:57:00Z</dcterms:modified>
</cp:coreProperties>
</file>