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578B">
        <w:rPr>
          <w:rFonts w:ascii="Times New Roman" w:hAnsi="Times New Roman" w:cs="Times New Roman"/>
          <w:b/>
          <w:sz w:val="28"/>
          <w:szCs w:val="28"/>
        </w:rPr>
        <w:t>31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0578B">
        <w:rPr>
          <w:rFonts w:ascii="Times New Roman" w:hAnsi="Times New Roman" w:cs="Times New Roman"/>
          <w:b/>
          <w:sz w:val="28"/>
          <w:szCs w:val="28"/>
        </w:rPr>
        <w:t>05.04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Pr="00D519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D519BF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      </w:t>
      </w:r>
      <w:r w:rsidR="006D2EE9" w:rsidRPr="00D519BF">
        <w:rPr>
          <w:rFonts w:ascii="Times New Roman" w:hAnsi="Times New Roman" w:cs="Times New Roman"/>
          <w:sz w:val="24"/>
          <w:szCs w:val="24"/>
        </w:rPr>
        <w:t xml:space="preserve">    </w:t>
      </w:r>
      <w:r w:rsidR="00122FAD" w:rsidRPr="00D519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C71" w:rsidRPr="00D519B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C3C71" w:rsidRPr="00D519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3C71" w:rsidRPr="00D519BF">
        <w:rPr>
          <w:rFonts w:ascii="Times New Roman" w:hAnsi="Times New Roman" w:cs="Times New Roman"/>
          <w:sz w:val="24"/>
          <w:szCs w:val="24"/>
        </w:rPr>
        <w:t xml:space="preserve">. 5 с. 179.4 БК РФ и  </w:t>
      </w:r>
      <w:r w:rsidR="009E2F2A" w:rsidRPr="00D519BF">
        <w:rPr>
          <w:rFonts w:ascii="Times New Roman" w:hAnsi="Times New Roman" w:cs="Times New Roman"/>
          <w:sz w:val="24"/>
          <w:szCs w:val="24"/>
        </w:rPr>
        <w:t>Федеральн</w:t>
      </w:r>
      <w:r w:rsidR="003C3C71" w:rsidRPr="00D519BF">
        <w:rPr>
          <w:rFonts w:ascii="Times New Roman" w:hAnsi="Times New Roman" w:cs="Times New Roman"/>
          <w:sz w:val="24"/>
          <w:szCs w:val="24"/>
        </w:rPr>
        <w:t>ого закона от 08.11.2007  № 257 - ФЗ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519BF">
        <w:rPr>
          <w:rFonts w:ascii="Times New Roman" w:hAnsi="Times New Roman" w:cs="Times New Roman"/>
          <w:sz w:val="24"/>
          <w:szCs w:val="24"/>
        </w:rPr>
        <w:t xml:space="preserve">, руководствуясь Уставом Приволжского  муниципального образования: </w:t>
      </w:r>
    </w:p>
    <w:p w:rsidR="00EA42BF" w:rsidRPr="00D519BF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B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5E92" w:rsidRPr="00D519BF" w:rsidRDefault="000B5E92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299" w:rsidRPr="00D519BF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519BF">
        <w:rPr>
          <w:rFonts w:ascii="Times New Roman" w:hAnsi="Times New Roman" w:cs="Times New Roman"/>
          <w:sz w:val="24"/>
          <w:szCs w:val="24"/>
        </w:rPr>
        <w:t xml:space="preserve">»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следующие изменения: </w:t>
      </w:r>
    </w:p>
    <w:p w:rsidR="00122FAD" w:rsidRPr="00D519BF" w:rsidRDefault="004A2AE9" w:rsidP="00781F04">
      <w:pPr>
        <w:pStyle w:val="a8"/>
        <w:spacing w:line="276" w:lineRule="auto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>1.2</w:t>
      </w:r>
      <w:r w:rsidR="00781F04" w:rsidRPr="00D519BF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519BF" w:rsidRDefault="00DB610C" w:rsidP="00781F04">
      <w:pPr>
        <w:pStyle w:val="ad"/>
        <w:jc w:val="both"/>
        <w:rPr>
          <w:bCs/>
        </w:rPr>
      </w:pPr>
      <w:r w:rsidRPr="00D519BF">
        <w:rPr>
          <w:bCs/>
        </w:rPr>
        <w:t>2</w:t>
      </w:r>
      <w:r w:rsidR="00781F04" w:rsidRPr="00D519BF">
        <w:rPr>
          <w:bCs/>
        </w:rPr>
        <w:t xml:space="preserve">.  </w:t>
      </w:r>
      <w:r w:rsidR="00781F04" w:rsidRPr="00D519BF">
        <w:t>Настоящее постановление  подлежит официальному опубликованию (обнародованию).</w:t>
      </w:r>
    </w:p>
    <w:p w:rsidR="00781F04" w:rsidRPr="00D519BF" w:rsidRDefault="00781F04" w:rsidP="00781F04">
      <w:pPr>
        <w:pStyle w:val="ad"/>
        <w:jc w:val="both"/>
        <w:rPr>
          <w:bCs/>
        </w:rPr>
      </w:pPr>
    </w:p>
    <w:p w:rsidR="00D519BF" w:rsidRDefault="00D519BF" w:rsidP="00D85975">
      <w:pPr>
        <w:pStyle w:val="ad"/>
        <w:jc w:val="both"/>
        <w:rPr>
          <w:bCs/>
        </w:rPr>
      </w:pPr>
    </w:p>
    <w:p w:rsidR="00EA42BF" w:rsidRPr="00D519BF" w:rsidRDefault="00D85975" w:rsidP="00D85975">
      <w:pPr>
        <w:pStyle w:val="ad"/>
        <w:jc w:val="both"/>
        <w:rPr>
          <w:bCs/>
        </w:rPr>
      </w:pPr>
      <w:r w:rsidRPr="00D519BF">
        <w:rPr>
          <w:bCs/>
        </w:rPr>
        <w:t>Г</w:t>
      </w:r>
      <w:r w:rsidR="00122FAD" w:rsidRPr="00D519BF">
        <w:rPr>
          <w:bCs/>
        </w:rPr>
        <w:t>лав</w:t>
      </w:r>
      <w:r w:rsidRPr="00D519BF">
        <w:rPr>
          <w:bCs/>
        </w:rPr>
        <w:t>а</w:t>
      </w:r>
      <w:r w:rsidR="00122FAD" w:rsidRPr="00D519BF">
        <w:rPr>
          <w:bCs/>
        </w:rPr>
        <w:t xml:space="preserve"> </w:t>
      </w:r>
      <w:r w:rsidR="00781F04" w:rsidRPr="00D519BF">
        <w:t xml:space="preserve"> Приволжского МО                                                  </w:t>
      </w:r>
      <w:r w:rsidR="00D519BF">
        <w:t xml:space="preserve">                             </w:t>
      </w:r>
      <w:r w:rsidR="00781F04" w:rsidRPr="00D519BF">
        <w:t xml:space="preserve">  </w:t>
      </w:r>
      <w:r w:rsidRPr="00D519BF">
        <w:t xml:space="preserve">  Т.Ж. </w:t>
      </w:r>
      <w:proofErr w:type="spellStart"/>
      <w:r w:rsidRPr="00D519BF">
        <w:t>Джусубалиев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0B5E92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2AE9"/>
    <w:rsid w:val="004A600E"/>
    <w:rsid w:val="004C7A8F"/>
    <w:rsid w:val="004F1161"/>
    <w:rsid w:val="00505DA1"/>
    <w:rsid w:val="00507EEC"/>
    <w:rsid w:val="00527F59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87B6B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2024-02-06T07:26:00Z</cp:lastPrinted>
  <dcterms:created xsi:type="dcterms:W3CDTF">2024-04-12T08:45:00Z</dcterms:created>
  <dcterms:modified xsi:type="dcterms:W3CDTF">2024-04-12T08:45:00Z</dcterms:modified>
</cp:coreProperties>
</file>